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74" w:after="0"/>
        <w:rPr/>
      </w:pPr>
      <w:bookmarkStart w:id="0" w:name="Allegato A)"/>
      <w:bookmarkEnd w:id="0"/>
      <w:r>
        <w:rPr>
          <w:spacing w:val="0"/>
        </w:rPr>
        <w:t xml:space="preserve">Allegato </w:t>
      </w:r>
      <w:r>
        <w:rPr/>
        <w:t>A)</w:t>
      </w:r>
    </w:p>
    <w:p>
      <w:pPr>
        <w:pStyle w:val="Corpodeltes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spacing w:before="90" w:after="0"/>
        <w:ind w:left="6400" w:right="111" w:firstLine="686"/>
        <w:jc w:val="right"/>
        <w:rPr/>
      </w:pPr>
      <w:r>
        <w:rPr>
          <w:b/>
          <w:spacing w:val="0"/>
        </w:rPr>
        <w:t xml:space="preserve">Spett.le </w:t>
      </w:r>
      <w:r>
        <w:rPr>
          <w:spacing w:val="0"/>
        </w:rPr>
        <w:t xml:space="preserve">Comune </w:t>
      </w:r>
      <w:r>
        <w:rPr/>
        <w:t>di Ancona</w:t>
      </w:r>
      <w:r>
        <w:rPr>
          <w:spacing w:val="0"/>
        </w:rPr>
        <w:t xml:space="preserve"> </w:t>
      </w:r>
      <w:r>
        <w:rPr/>
        <w:t>Direzione</w:t>
      </w:r>
      <w:r>
        <w:rPr>
          <w:spacing w:val="0"/>
        </w:rPr>
        <w:t xml:space="preserve"> </w:t>
      </w:r>
      <w:r>
        <w:rPr/>
        <w:t>Politiche</w:t>
      </w:r>
      <w:r>
        <w:rPr>
          <w:spacing w:val="0"/>
        </w:rPr>
        <w:t xml:space="preserve"> </w:t>
      </w:r>
      <w:r>
        <w:rPr/>
        <w:t>Sociali,</w:t>
      </w:r>
      <w:r>
        <w:rPr>
          <w:spacing w:val="0"/>
        </w:rPr>
        <w:t xml:space="preserve"> </w:t>
      </w:r>
      <w:r>
        <w:rPr/>
        <w:t>Sanità,</w:t>
      </w:r>
    </w:p>
    <w:p>
      <w:pPr>
        <w:pStyle w:val="Corpodeltesto"/>
        <w:ind w:left="0" w:right="113" w:hanging="0"/>
        <w:jc w:val="right"/>
        <w:rPr/>
      </w:pPr>
      <w:r>
        <w:rPr>
          <w:spacing w:val="0"/>
        </w:rPr>
        <w:t>Politiche per la</w:t>
      </w:r>
      <w:r>
        <w:rPr/>
        <w:t xml:space="preserve"> </w:t>
      </w:r>
      <w:r>
        <w:rPr>
          <w:spacing w:val="0"/>
        </w:rPr>
        <w:t>Casa, Coordinamento ATS 11</w:t>
      </w:r>
    </w:p>
    <w:p>
      <w:pPr>
        <w:pStyle w:val="Corpodeltesto"/>
        <w:ind w:left="6572" w:right="111" w:firstLine="974"/>
        <w:rPr/>
      </w:pPr>
      <w:r>
        <w:rPr/>
        <w:t>Largo</w:t>
      </w:r>
      <w:r>
        <w:rPr>
          <w:spacing w:val="0"/>
        </w:rPr>
        <w:t xml:space="preserve"> </w:t>
      </w:r>
      <w:r>
        <w:rPr/>
        <w:t>XXIV</w:t>
      </w:r>
      <w:r>
        <w:rPr>
          <w:spacing w:val="0"/>
        </w:rPr>
        <w:t xml:space="preserve"> </w:t>
      </w:r>
      <w:r>
        <w:rPr/>
        <w:t>Maggio</w:t>
      </w:r>
      <w:r>
        <w:rPr>
          <w:spacing w:val="0"/>
        </w:rPr>
        <w:t xml:space="preserve"> </w:t>
      </w:r>
      <w:r>
        <w:rPr/>
        <w:t>1</w:t>
      </w:r>
      <w:r>
        <w:rPr>
          <w:spacing w:val="0"/>
        </w:rPr>
        <w:t xml:space="preserve"> </w:t>
      </w:r>
      <w:r>
        <w:rPr/>
        <w:t>pec:</w:t>
      </w:r>
      <w:r>
        <w:rPr>
          <w:spacing w:val="0"/>
        </w:rPr>
        <w:t xml:space="preserve"> </w:t>
      </w:r>
      <w:hyperlink r:id="rId2">
        <w:r>
          <w:rPr>
            <w:rStyle w:val="CollegamentoInternet"/>
            <w:color w:val="00007E"/>
            <w:u w:val="single" w:color="00007E"/>
          </w:rPr>
          <w:t>comune.ancona@emarche.it</w:t>
        </w:r>
      </w:hyperlink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/>
      </w:pPr>
      <w:r>
        <w:rPr/>
      </w:r>
    </w:p>
    <w:p>
      <w:pPr>
        <w:pStyle w:val="Titolo1"/>
        <w:tabs>
          <w:tab w:val="left" w:pos="1859" w:leader="none"/>
          <w:tab w:val="left" w:pos="2355" w:leader="none"/>
          <w:tab w:val="left" w:pos="3545" w:leader="none"/>
          <w:tab w:val="left" w:pos="4043" w:leader="none"/>
          <w:tab w:val="left" w:pos="5525" w:leader="none"/>
          <w:tab w:val="left" w:pos="7285" w:leader="none"/>
          <w:tab w:val="left" w:pos="7675" w:leader="none"/>
        </w:tabs>
        <w:spacing w:before="90" w:after="0"/>
        <w:ind w:left="117" w:right="110" w:hanging="0"/>
        <w:jc w:val="center"/>
        <w:rPr/>
      </w:pPr>
      <w:bookmarkStart w:id="1" w:name="INTERVENTI IN FAVORE DI DETENUTI SOTTOPO"/>
      <w:bookmarkEnd w:id="1"/>
      <w:r>
        <w:rPr/>
        <w:t xml:space="preserve">INTERVENTI </w:t>
      </w:r>
      <w:r>
        <w:rPr/>
        <w:t>DI MEDIAZIONE LINGUISTICA</w:t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eltesto"/>
        <w:tabs>
          <w:tab w:val="left" w:pos="8697" w:leader="dot"/>
        </w:tabs>
        <w:ind w:left="117" w:right="0" w:hanging="0"/>
        <w:rPr/>
      </w:pPr>
      <w:r>
        <w:rPr/>
        <w:t>Il</w:t>
      </w:r>
      <w:r>
        <w:rPr>
          <w:spacing w:val="12"/>
        </w:rPr>
        <w:t xml:space="preserve"> </w:t>
      </w:r>
      <w:r>
        <w:rPr/>
        <w:t>sottoscritto</w:t>
      </w:r>
      <w:r>
        <w:rPr>
          <w:spacing w:val="13"/>
        </w:rPr>
        <w:t xml:space="preserve"> </w:t>
      </w:r>
      <w:r>
        <w:rPr/>
        <w:t>...............................................</w:t>
      </w:r>
      <w:r>
        <w:rPr>
          <w:spacing w:val="13"/>
        </w:rPr>
        <w:t xml:space="preserve"> </w:t>
      </w:r>
      <w:r>
        <w:rPr/>
        <w:t>nato</w:t>
      </w:r>
      <w:r>
        <w:rPr>
          <w:spacing w:val="12"/>
        </w:rPr>
        <w:t xml:space="preserve"> </w:t>
      </w:r>
      <w:r>
        <w:rPr/>
        <w:t>il</w:t>
      </w:r>
      <w:r>
        <w:rPr>
          <w:spacing w:val="12"/>
        </w:rPr>
        <w:t xml:space="preserve"> </w:t>
      </w:r>
      <w:r>
        <w:rPr/>
        <w:t>........................</w:t>
      </w:r>
      <w:r>
        <w:rPr>
          <w:spacing w:val="13"/>
        </w:rPr>
        <w:t xml:space="preserve"> </w:t>
      </w:r>
      <w:r>
        <w:rPr/>
        <w:t>a</w:t>
        <w:tab/>
        <w:t>e</w:t>
      </w:r>
      <w:r>
        <w:rPr>
          <w:spacing w:val="9"/>
        </w:rPr>
        <w:t xml:space="preserve"> </w:t>
      </w:r>
      <w:r>
        <w:rPr/>
        <w:t>residente</w:t>
      </w:r>
    </w:p>
    <w:p>
      <w:pPr>
        <w:pStyle w:val="Corpodeltesto"/>
        <w:spacing w:before="138" w:after="0"/>
        <w:ind w:left="117" w:right="0" w:hanging="0"/>
        <w:rPr/>
      </w:pPr>
      <w:r>
        <w:rPr/>
        <w:t>in</w:t>
      </w:r>
      <w:r>
        <w:rPr>
          <w:spacing w:val="96"/>
        </w:rPr>
        <w:t xml:space="preserve"> </w:t>
      </w:r>
      <w:r>
        <w:rPr/>
        <w:t>............</w:t>
      </w:r>
      <w:r>
        <w:rPr>
          <w:spacing w:val="95"/>
        </w:rPr>
        <w:t xml:space="preserve"> </w:t>
      </w:r>
      <w:r>
        <w:rPr/>
        <w:t>via</w:t>
      </w:r>
      <w:r>
        <w:rPr>
          <w:spacing w:val="95"/>
        </w:rPr>
        <w:t xml:space="preserve"> </w:t>
      </w:r>
      <w:r>
        <w:rPr/>
        <w:t>................................</w:t>
      </w:r>
      <w:r>
        <w:rPr>
          <w:spacing w:val="95"/>
        </w:rPr>
        <w:t xml:space="preserve"> </w:t>
      </w:r>
      <w:r>
        <w:rPr/>
        <w:t>n.</w:t>
      </w:r>
      <w:r>
        <w:rPr>
          <w:spacing w:val="94"/>
        </w:rPr>
        <w:t xml:space="preserve"> </w:t>
      </w:r>
      <w:r>
        <w:rPr/>
        <w:t>.....</w:t>
      </w:r>
      <w:r>
        <w:rPr>
          <w:spacing w:val="95"/>
        </w:rPr>
        <w:t xml:space="preserve"> </w:t>
      </w:r>
      <w:r>
        <w:rPr/>
        <w:t>codice</w:t>
      </w:r>
      <w:r>
        <w:rPr>
          <w:spacing w:val="95"/>
        </w:rPr>
        <w:t xml:space="preserve"> </w:t>
      </w:r>
      <w:r>
        <w:rPr/>
        <w:t>fiscale..........................................</w:t>
      </w:r>
      <w:r>
        <w:rPr>
          <w:spacing w:val="96"/>
        </w:rPr>
        <w:t xml:space="preserve"> </w:t>
      </w:r>
      <w:r>
        <w:rPr/>
        <w:t>in</w:t>
      </w:r>
      <w:r>
        <w:rPr>
          <w:spacing w:val="97"/>
        </w:rPr>
        <w:t xml:space="preserve"> </w:t>
      </w:r>
      <w:r>
        <w:rPr/>
        <w:t>qualità</w:t>
      </w:r>
    </w:p>
    <w:p>
      <w:pPr>
        <w:pStyle w:val="Corpodeltesto"/>
        <w:spacing w:before="138" w:after="0"/>
        <w:ind w:left="117" w:right="0" w:hanging="0"/>
        <w:rPr/>
      </w:pPr>
      <w:r>
        <w:rPr/>
        <w:t>di</w:t>
      </w:r>
      <w:r>
        <w:rPr>
          <w:spacing w:val="31"/>
        </w:rPr>
        <w:t xml:space="preserve"> </w:t>
      </w:r>
      <w:r>
        <w:rPr/>
        <w:t>...............................</w:t>
      </w:r>
      <w:r>
        <w:rPr>
          <w:spacing w:val="32"/>
        </w:rPr>
        <w:t xml:space="preserve"> </w:t>
      </w:r>
      <w:r>
        <w:rPr/>
        <w:t>dell’operatore</w:t>
      </w:r>
      <w:r>
        <w:rPr>
          <w:spacing w:val="33"/>
        </w:rPr>
        <w:t xml:space="preserve"> </w:t>
      </w:r>
      <w:r>
        <w:rPr/>
        <w:t>economico</w:t>
      </w:r>
      <w:r>
        <w:rPr>
          <w:spacing w:val="34"/>
        </w:rPr>
        <w:t xml:space="preserve"> </w:t>
      </w:r>
      <w:r>
        <w:rPr/>
        <w:t>................................................................</w:t>
      </w:r>
      <w:r>
        <w:rPr>
          <w:spacing w:val="30"/>
        </w:rPr>
        <w:t xml:space="preserve"> </w:t>
      </w:r>
      <w:r>
        <w:rPr/>
        <w:t>con</w:t>
      </w:r>
      <w:r>
        <w:rPr>
          <w:spacing w:val="34"/>
        </w:rPr>
        <w:t xml:space="preserve"> </w:t>
      </w:r>
      <w:r>
        <w:rPr/>
        <w:t>sede</w:t>
      </w:r>
    </w:p>
    <w:p>
      <w:pPr>
        <w:pStyle w:val="Corpodeltesto"/>
        <w:tabs>
          <w:tab w:val="left" w:pos="9123" w:leader="dot"/>
        </w:tabs>
        <w:spacing w:before="138" w:after="0"/>
        <w:ind w:left="117" w:right="0" w:hanging="0"/>
        <w:rPr/>
      </w:pPr>
      <w:r>
        <w:rPr/>
        <w:t>legale</w:t>
      </w:r>
      <w:r>
        <w:rPr>
          <w:spacing w:val="23"/>
        </w:rPr>
        <w:t xml:space="preserve"> </w:t>
      </w:r>
      <w:r>
        <w:rPr/>
        <w:t>in</w:t>
      </w:r>
      <w:r>
        <w:rPr>
          <w:spacing w:val="27"/>
        </w:rPr>
        <w:t xml:space="preserve"> </w:t>
      </w:r>
      <w:r>
        <w:rPr/>
        <w:t>.....................</w:t>
      </w:r>
      <w:r>
        <w:rPr>
          <w:spacing w:val="25"/>
        </w:rPr>
        <w:t xml:space="preserve"> </w:t>
      </w:r>
      <w:r>
        <w:rPr/>
        <w:t>via</w:t>
      </w:r>
      <w:r>
        <w:rPr>
          <w:spacing w:val="26"/>
        </w:rPr>
        <w:t xml:space="preserve"> </w:t>
      </w:r>
      <w:r>
        <w:rPr/>
        <w:t>...................</w:t>
      </w:r>
      <w:r>
        <w:rPr>
          <w:spacing w:val="25"/>
        </w:rPr>
        <w:t xml:space="preserve"> </w:t>
      </w:r>
      <w:r>
        <w:rPr/>
        <w:t>sede</w:t>
      </w:r>
      <w:r>
        <w:rPr>
          <w:spacing w:val="24"/>
        </w:rPr>
        <w:t xml:space="preserve"> </w:t>
      </w:r>
      <w:r>
        <w:rPr/>
        <w:t>operativa</w:t>
      </w:r>
      <w:r>
        <w:rPr>
          <w:spacing w:val="22"/>
        </w:rPr>
        <w:t xml:space="preserve"> </w:t>
      </w:r>
      <w:r>
        <w:rPr/>
        <w:t>in</w:t>
      </w:r>
      <w:r>
        <w:rPr>
          <w:spacing w:val="29"/>
        </w:rPr>
        <w:t xml:space="preserve"> </w:t>
      </w:r>
      <w:r>
        <w:rPr/>
        <w:t>.........................via</w:t>
        <w:tab/>
        <w:t>codice</w:t>
      </w:r>
    </w:p>
    <w:p>
      <w:pPr>
        <w:pStyle w:val="Corpodeltesto"/>
        <w:spacing w:before="138" w:after="0"/>
        <w:ind w:left="117" w:right="0" w:hanging="0"/>
        <w:rPr/>
      </w:pPr>
      <w:r>
        <w:rPr>
          <w:spacing w:val="0"/>
        </w:rPr>
        <w:t xml:space="preserve">fiscale n. ................... </w:t>
      </w:r>
      <w:r>
        <w:rPr/>
        <w:t>partita</w:t>
      </w:r>
      <w:r>
        <w:rPr>
          <w:spacing w:val="0"/>
        </w:rPr>
        <w:t xml:space="preserve"> </w:t>
      </w:r>
      <w:r>
        <w:rPr/>
        <w:t>IVA</w:t>
      </w:r>
      <w:r>
        <w:rPr>
          <w:spacing w:val="0"/>
        </w:rPr>
        <w:t xml:space="preserve"> </w:t>
      </w:r>
      <w:r>
        <w:rPr/>
        <w:t>n.</w:t>
      </w:r>
      <w:r>
        <w:rPr>
          <w:spacing w:val="0"/>
        </w:rPr>
        <w:t xml:space="preserve"> </w:t>
      </w:r>
      <w:r>
        <w:rPr/>
        <w:t>..................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left" w:pos="9291" w:leader="dot"/>
        </w:tabs>
        <w:spacing w:lineRule="auto" w:line="360"/>
        <w:ind w:left="117" w:right="119" w:hanging="0"/>
        <w:jc w:val="both"/>
        <w:rPr/>
      </w:pPr>
      <w:r>
        <w:rPr/>
        <w:t>Per ogni comunicazione relativa a chiarimenti e per le verifiche previste dalla normativa vigente:</w:t>
      </w:r>
      <w:r>
        <w:rPr>
          <w:spacing w:val="1"/>
        </w:rPr>
        <w:t xml:space="preserve"> </w:t>
      </w:r>
      <w:r>
        <w:rPr/>
        <w:t xml:space="preserve">Domicilio  </w:t>
      </w:r>
      <w:r>
        <w:rPr>
          <w:spacing w:val="42"/>
        </w:rPr>
        <w:t xml:space="preserve"> </w:t>
      </w:r>
      <w:r>
        <w:rPr/>
        <w:t xml:space="preserve">eletto:      </w:t>
      </w:r>
      <w:r>
        <w:rPr>
          <w:spacing w:val="21"/>
        </w:rPr>
        <w:t xml:space="preserve"> </w:t>
      </w:r>
      <w:r>
        <w:rPr/>
        <w:t xml:space="preserve">via  </w:t>
      </w:r>
      <w:r>
        <w:rPr>
          <w:spacing w:val="44"/>
        </w:rPr>
        <w:t xml:space="preserve"> </w:t>
      </w:r>
      <w:r>
        <w:rPr/>
        <w:t xml:space="preserve">………………………  </w:t>
      </w:r>
      <w:r>
        <w:rPr>
          <w:spacing w:val="40"/>
        </w:rPr>
        <w:t xml:space="preserve"> </w:t>
      </w:r>
      <w:r>
        <w:rPr/>
        <w:t xml:space="preserve">n.  </w:t>
      </w:r>
      <w:r>
        <w:rPr>
          <w:spacing w:val="40"/>
        </w:rPr>
        <w:t xml:space="preserve"> </w:t>
      </w:r>
      <w:r>
        <w:rPr/>
        <w:t xml:space="preserve">…..  </w:t>
      </w:r>
      <w:r>
        <w:rPr>
          <w:spacing w:val="43"/>
        </w:rPr>
        <w:t xml:space="preserve"> </w:t>
      </w:r>
      <w:r>
        <w:rPr/>
        <w:t>Località</w:t>
        <w:tab/>
      </w:r>
      <w:r>
        <w:rPr>
          <w:spacing w:val="0"/>
        </w:rPr>
        <w:t>CAP</w:t>
      </w:r>
    </w:p>
    <w:p>
      <w:pPr>
        <w:pStyle w:val="Corpodeltesto"/>
        <w:ind w:left="117" w:right="0" w:hanging="0"/>
        <w:rPr/>
      </w:pPr>
      <w:r>
        <w:rPr/>
        <w:t>………………</w:t>
      </w:r>
      <w:r>
        <w:rPr>
          <w:spacing w:val="0"/>
        </w:rPr>
        <w:t xml:space="preserve"> </w:t>
      </w:r>
      <w:r>
        <w:rPr/>
        <w:t>telefono ...................</w:t>
      </w:r>
      <w:r>
        <w:rPr>
          <w:spacing w:val="0"/>
        </w:rPr>
        <w:t xml:space="preserve"> </w:t>
      </w:r>
      <w:r>
        <w:rPr/>
        <w:t>e-mail</w:t>
      </w:r>
      <w:r>
        <w:rPr>
          <w:spacing w:val="0"/>
        </w:rPr>
        <w:t xml:space="preserve"> </w:t>
      </w:r>
      <w:r>
        <w:rPr/>
        <w:t>(PEC)</w:t>
      </w:r>
      <w:r>
        <w:rPr>
          <w:spacing w:val="0"/>
        </w:rPr>
        <w:t xml:space="preserve"> </w:t>
      </w:r>
      <w:r>
        <w:rPr/>
        <w:t>………......................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1"/>
        <w:spacing w:lineRule="auto" w:line="360"/>
        <w:ind w:left="117" w:right="139" w:hanging="0"/>
        <w:jc w:val="both"/>
        <w:rPr/>
      </w:pPr>
      <w:bookmarkStart w:id="2" w:name="sotto la propria responsabilità – a norm"/>
      <w:bookmarkEnd w:id="2"/>
      <w:r>
        <w:rPr/>
        <w:t>sotto la propria responsabilità – a norma degli articoli 46-47 del DPR 28.12.2000 n. 445 - e</w:t>
      </w:r>
      <w:r>
        <w:rPr>
          <w:spacing w:val="1"/>
        </w:rPr>
        <w:t xml:space="preserve"> </w:t>
      </w:r>
      <w:r>
        <w:rPr/>
        <w:t>nella consapevolezza che le dichiarazioni mendaci e la falsità in atti sono punite ai sensi del</w:t>
      </w:r>
      <w:r>
        <w:rPr>
          <w:spacing w:val="1"/>
        </w:rPr>
        <w:t xml:space="preserve"> </w:t>
      </w:r>
      <w:r>
        <w:rPr/>
        <w:t>Codice</w:t>
      </w:r>
      <w:r>
        <w:rPr>
          <w:spacing w:val="0"/>
        </w:rPr>
        <w:t xml:space="preserve"> </w:t>
      </w:r>
      <w:r>
        <w:rPr/>
        <w:t>Penale</w:t>
      </w:r>
      <w:r>
        <w:rPr>
          <w:spacing w:val="1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leggi</w:t>
      </w:r>
      <w:r>
        <w:rPr>
          <w:spacing w:val="0"/>
        </w:rPr>
        <w:t xml:space="preserve"> </w:t>
      </w:r>
      <w:r>
        <w:rPr/>
        <w:t>speciali</w:t>
      </w:r>
      <w:r>
        <w:rPr>
          <w:spacing w:val="0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/>
        <w:t>materia</w:t>
      </w:r>
      <w:r>
        <w:rPr>
          <w:spacing w:val="1"/>
        </w:rPr>
        <w:t xml:space="preserve"> </w:t>
      </w:r>
      <w:r>
        <w:rPr/>
        <w:t>(art.</w:t>
      </w:r>
      <w:r>
        <w:rPr>
          <w:spacing w:val="0"/>
        </w:rPr>
        <w:t xml:space="preserve"> </w:t>
      </w:r>
      <w:r>
        <w:rPr/>
        <w:t>76 DPR</w:t>
      </w:r>
      <w:r>
        <w:rPr>
          <w:spacing w:val="1"/>
        </w:rPr>
        <w:t xml:space="preserve"> </w:t>
      </w:r>
      <w:r>
        <w:rPr/>
        <w:t>445/2000),</w:t>
      </w:r>
    </w:p>
    <w:p>
      <w:pPr>
        <w:pStyle w:val="Normal"/>
        <w:spacing w:before="0" w:after="0"/>
        <w:ind w:left="1307" w:right="1309" w:hanging="0"/>
        <w:jc w:val="center"/>
        <w:rPr>
          <w:b/>
          <w:b/>
          <w:sz w:val="24"/>
        </w:rPr>
      </w:pPr>
      <w:r>
        <w:rPr>
          <w:b/>
          <w:sz w:val="24"/>
        </w:rPr>
        <w:t>MANIFESTA</w:t>
      </w:r>
    </w:p>
    <w:p>
      <w:pPr>
        <w:pStyle w:val="Corpodeltesto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ind w:left="0" w:right="1309" w:hanging="0"/>
        <w:jc w:val="center"/>
        <w:rPr/>
      </w:pPr>
      <w:r>
        <w:rPr/>
        <w:t>il proprio interesse a partecipare alla progettualità di cui all'avviso pubblico esplorativo</w:t>
      </w:r>
    </w:p>
    <w:p>
      <w:pPr>
        <w:pStyle w:val="Titolo1"/>
        <w:spacing w:lineRule="auto" w:line="360" w:before="138" w:after="0"/>
        <w:ind w:left="4322" w:right="4317" w:hanging="0"/>
        <w:jc w:val="center"/>
        <w:rPr/>
      </w:pPr>
      <w:bookmarkStart w:id="3" w:name="e DICHIARA"/>
      <w:bookmarkEnd w:id="3"/>
      <w:r>
        <w:rPr/>
        <w:t>e</w:t>
      </w:r>
      <w:r>
        <w:rPr>
          <w:spacing w:val="1"/>
        </w:rPr>
        <w:t xml:space="preserve"> </w:t>
      </w:r>
      <w:r>
        <w:rPr>
          <w:spacing w:val="0"/>
        </w:rPr>
        <w:t>DICHIARA</w:t>
      </w:r>
    </w:p>
    <w:p>
      <w:pPr>
        <w:pStyle w:val="ListParagraph"/>
        <w:numPr>
          <w:ilvl w:val="0"/>
          <w:numId w:val="0"/>
        </w:numPr>
        <w:tabs>
          <w:tab w:val="left" w:pos="544" w:leader="none"/>
        </w:tabs>
        <w:spacing w:lineRule="auto" w:line="240" w:before="0" w:after="0"/>
        <w:ind w:left="0" w:right="0" w:hanging="0"/>
        <w:jc w:val="both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44" w:leader="none"/>
        </w:tabs>
        <w:spacing w:lineRule="auto" w:line="360" w:before="8" w:after="0"/>
        <w:ind w:left="544" w:right="119" w:hanging="426"/>
        <w:jc w:val="both"/>
        <w:rPr/>
      </w:pPr>
      <w:r>
        <w:rPr>
          <w:sz w:val="24"/>
        </w:rPr>
        <w:t>di essere a conoscenza che la presente istanza non costituisce proposta contrattuale e non</w:t>
      </w:r>
      <w:r>
        <w:rPr>
          <w:spacing w:val="1"/>
          <w:sz w:val="24"/>
        </w:rPr>
        <w:t xml:space="preserve"> </w:t>
      </w:r>
      <w:r>
        <w:rPr>
          <w:sz w:val="24"/>
        </w:rPr>
        <w:t>vincola in alcun modo l'Amministrazione che sarà libera di seguire anche altre procedure e 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stessa</w:t>
      </w:r>
      <w:r>
        <w:rPr>
          <w:spacing w:val="23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riserva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interrompere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qualsiasi</w:t>
      </w:r>
      <w:r>
        <w:rPr>
          <w:spacing w:val="20"/>
          <w:sz w:val="24"/>
        </w:rPr>
        <w:t xml:space="preserve"> </w:t>
      </w:r>
      <w:r>
        <w:rPr>
          <w:sz w:val="24"/>
        </w:rPr>
        <w:t>momento,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1"/>
          <w:sz w:val="24"/>
        </w:rPr>
        <w:t xml:space="preserve"> </w:t>
      </w:r>
      <w:r>
        <w:rPr>
          <w:sz w:val="24"/>
        </w:rPr>
        <w:t>ragioni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sua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esclusiva </w:t>
      </w:r>
      <w:r>
        <w:rPr>
          <w:rFonts w:eastAsia="Times New Roman" w:cs="Times New Roman"/>
          <w:sz w:val="24"/>
          <w:lang w:val="it-IT" w:eastAsia="en-US" w:bidi="ar-SA"/>
        </w:rPr>
        <w:t>competenza,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il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procedimento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avviato,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senza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che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i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soggetti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istanti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possano</w:t>
      </w:r>
      <w:r>
        <w:rPr>
          <w:rFonts w:eastAsia="Times New Roman" w:cs="Times New Roman"/>
          <w:spacing w:val="5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vantare</w:t>
      </w:r>
      <w:r>
        <w:rPr>
          <w:rFonts w:eastAsia="Times New Roman" w:cs="Times New Roman"/>
          <w:spacing w:val="18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alcuna</w:t>
      </w:r>
      <w:r>
        <w:rPr>
          <w:rFonts w:eastAsia="Times New Roman" w:cs="Times New Roman"/>
          <w:spacing w:val="0"/>
          <w:sz w:val="24"/>
          <w:lang w:val="it-IT" w:eastAsia="en-US" w:bidi="ar-SA"/>
        </w:rPr>
        <w:t xml:space="preserve"> </w:t>
      </w:r>
      <w:r>
        <w:rPr>
          <w:rFonts w:eastAsia="Times New Roman" w:cs="Times New Roman"/>
          <w:sz w:val="24"/>
          <w:lang w:val="it-IT" w:eastAsia="en-US" w:bidi="ar-SA"/>
        </w:rPr>
        <w:t>pretesa;</w:t>
      </w:r>
    </w:p>
    <w:p>
      <w:pPr>
        <w:sectPr>
          <w:type w:val="nextPage"/>
          <w:pgSz w:w="11906" w:h="16838"/>
          <w:pgMar w:left="1020" w:right="1000" w:header="0" w:top="106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left" w:pos="543" w:leader="none"/>
          <w:tab w:val="left" w:pos="544" w:leader="none"/>
        </w:tabs>
        <w:spacing w:lineRule="auto" w:line="360" w:before="0" w:after="0"/>
        <w:ind w:left="544" w:right="141" w:hanging="426"/>
        <w:jc w:val="left"/>
        <w:rPr/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conoscenza</w:t>
      </w:r>
      <w:r>
        <w:rPr>
          <w:spacing w:val="24"/>
          <w:sz w:val="24"/>
        </w:rPr>
        <w:t xml:space="preserve"> </w:t>
      </w:r>
      <w:r>
        <w:rPr>
          <w:sz w:val="24"/>
        </w:rPr>
        <w:t>che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presente</w:t>
      </w:r>
      <w:r>
        <w:rPr>
          <w:spacing w:val="24"/>
          <w:sz w:val="24"/>
        </w:rPr>
        <w:t xml:space="preserve"> </w:t>
      </w:r>
      <w:r>
        <w:rPr>
          <w:sz w:val="24"/>
        </w:rPr>
        <w:t>istanza</w:t>
      </w:r>
      <w:r>
        <w:rPr>
          <w:spacing w:val="25"/>
          <w:sz w:val="24"/>
        </w:rPr>
        <w:t xml:space="preserve"> </w:t>
      </w:r>
      <w:r>
        <w:rPr>
          <w:sz w:val="24"/>
        </w:rPr>
        <w:t>non</w:t>
      </w:r>
      <w:r>
        <w:rPr>
          <w:spacing w:val="23"/>
          <w:sz w:val="24"/>
        </w:rPr>
        <w:t xml:space="preserve"> </w:t>
      </w:r>
      <w:r>
        <w:rPr>
          <w:sz w:val="24"/>
        </w:rPr>
        <w:t>costituisce</w:t>
      </w:r>
      <w:r>
        <w:rPr>
          <w:spacing w:val="24"/>
          <w:sz w:val="24"/>
        </w:rPr>
        <w:t xml:space="preserve"> </w:t>
      </w:r>
      <w:r>
        <w:rPr>
          <w:sz w:val="24"/>
        </w:rPr>
        <w:t>prova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possesso</w:t>
      </w:r>
      <w:r>
        <w:rPr>
          <w:spacing w:val="24"/>
          <w:sz w:val="24"/>
        </w:rPr>
        <w:t xml:space="preserve"> </w:t>
      </w:r>
      <w:r>
        <w:rPr>
          <w:sz w:val="24"/>
        </w:rPr>
        <w:t>dei</w:t>
      </w:r>
      <w:r>
        <w:rPr>
          <w:spacing w:val="24"/>
          <w:sz w:val="24"/>
        </w:rPr>
        <w:t xml:space="preserve"> </w:t>
      </w:r>
      <w:r>
        <w:rPr>
          <w:sz w:val="24"/>
        </w:rPr>
        <w:t>requisiti</w:t>
      </w:r>
      <w:r>
        <w:rPr>
          <w:spacing w:val="0"/>
          <w:sz w:val="24"/>
        </w:rPr>
        <w:t xml:space="preserve"> </w:t>
      </w:r>
      <w:r>
        <w:rPr>
          <w:sz w:val="24"/>
        </w:rPr>
        <w:t>generali e</w:t>
      </w:r>
      <w:r>
        <w:rPr>
          <w:spacing w:val="0"/>
          <w:sz w:val="24"/>
        </w:rPr>
        <w:t xml:space="preserve"> </w:t>
      </w:r>
      <w:r>
        <w:rPr>
          <w:sz w:val="24"/>
        </w:rPr>
        <w:t>speciali</w:t>
      </w:r>
      <w:r>
        <w:rPr>
          <w:spacing w:val="0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0"/>
          <w:sz w:val="24"/>
        </w:rPr>
        <w:t xml:space="preserve"> </w:t>
      </w:r>
      <w:r>
        <w:rPr>
          <w:sz w:val="24"/>
        </w:rPr>
        <w:t>procedura.</w:t>
      </w:r>
    </w:p>
    <w:p>
      <w:pPr>
        <w:pStyle w:val="Corpodeltesto"/>
        <w:spacing w:before="232" w:after="0"/>
        <w:ind w:left="117" w:right="0" w:hanging="0"/>
        <w:rPr/>
      </w:pPr>
      <w:r>
        <w:rPr/>
        <w:t>(Località)</w:t>
      </w:r>
      <w:r>
        <w:rPr>
          <w:spacing w:val="0"/>
        </w:rPr>
        <w:t xml:space="preserve"> </w:t>
      </w:r>
      <w:r>
        <w:rPr/>
        <w:t>…………………….,</w:t>
      </w:r>
      <w:r>
        <w:rPr>
          <w:spacing w:val="0"/>
        </w:rPr>
        <w:t xml:space="preserve"> </w:t>
      </w:r>
      <w:r>
        <w:rPr/>
        <w:t>li</w:t>
      </w:r>
      <w:r>
        <w:rPr>
          <w:spacing w:val="0"/>
        </w:rPr>
        <w:t xml:space="preserve"> </w:t>
      </w:r>
      <w:r>
        <w:rPr/>
        <w:t>…………………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ind w:left="6556" w:right="0" w:hanging="0"/>
        <w:rPr/>
      </w:pPr>
      <w:r>
        <w:rPr/>
        <w:t>TIMBRO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FIRMA</w:t>
      </w:r>
    </w:p>
    <w:p>
      <w:pPr>
        <w:pStyle w:val="Corpodeltesto"/>
        <w:spacing w:before="138" w:after="0"/>
        <w:ind w:left="6210" w:right="0" w:hanging="0"/>
        <w:rPr/>
      </w:pPr>
      <w:r>
        <w:rPr/>
        <w:t>………………………………</w:t>
      </w:r>
    </w:p>
    <w:sectPr>
      <w:type w:val="continuous"/>
      <w:pgSz w:w="11906" w:h="16838"/>
      <w:pgMar w:left="1020" w:right="1000" w:header="0" w:top="106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4" w:hanging="426"/>
      </w:pPr>
      <w:rPr>
        <w:sz w:val="24"/>
        <w:szCs w:val="24"/>
        <w:w w:val="100"/>
        <w:rFonts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98" w:hanging="360"/>
      </w:pPr>
      <w:rPr>
        <w:rFonts w:ascii="Symbol" w:hAnsi="Symbol" w:cs="Symbol" w:hint="default"/>
        <w:sz w:val="24"/>
        <w:szCs w:val="24"/>
        <w:w w:val="100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54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3595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642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69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737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78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Normal"/>
    <w:uiPriority w:val="1"/>
    <w:qFormat/>
    <w:pPr>
      <w:ind w:left="117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Symbol" w:cs="Symbol"/>
      <w:w w:val="100"/>
      <w:sz w:val="24"/>
      <w:szCs w:val="24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44" w:right="0" w:hanging="426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ancona@emarch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2023-07-13T14:20:20Z</dcterms:created>
  <dc:language>it-IT</dc:language>
  <dcterms:modified xsi:type="dcterms:W3CDTF">2023-07-13T16:25:35Z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