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AL </w:t>
      </w:r>
      <w:r>
        <w:rPr>
          <w:rFonts w:cs="Times New Roman"/>
          <w:b/>
          <w:bCs/>
          <w:i/>
          <w:iCs/>
          <w:caps w:val="false"/>
          <w:smallCaps w:val="false"/>
          <w:color w:val="00000A"/>
          <w:spacing w:val="0"/>
          <w:sz w:val="14"/>
          <w:szCs w:val="14"/>
          <w:shd w:fill="FFFFFF" w:val="clear"/>
          <w:lang w:eastAsia="it-IT"/>
        </w:rPr>
        <w:t xml:space="preserve">FINANZIERE MOTORISTA 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GIACOMO CONTE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bookmarkStart w:id="0" w:name="__DdeLink__910_569531025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3 luglio 2021 il Luogotenente Cariche Speciali Rocco Dario Pettinelli, il </w:t>
      </w:r>
      <w:bookmarkStart w:id="1" w:name="__DdeLink__846_1524650902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Maresciallo Capo Francesco Ciaramella</w:t>
      </w:r>
      <w:bookmarkEnd w:id="1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, l'Appuntato Scelto Q.S. Massimiliano Pizzi e il Finanziere Motorista Giacomo Conte componevano l'equipaggio dell'unità navale Vedetta V.2011 della Stazione Navale Guardia di Finanza di Ancona, che portava a compimento un provvidenziale intervento di soccorso al largo del porto di Senigallia, quando i finanzieri sono accorsi verso un natante da diporto di circa 6 metri, tipo catamarano, che si era ribaltato. I due occupanti, caduti in acqua, erano in seria difficoltà e tentavano invano di rimettere l'imbarcazione in assetto. I finanzieri dell'equipaggio intervenivano tempestivamente: con una serie di manovre, dopo ripetuti tentativi, riuscivano a raddrizzare il natante e a mettere in sicurezza i due occupanti, ben consci del grave rischio corso, che esprimevano la loro gratitudine e riconoscenza all'equipaggio della Stazione Navale di Ancona la cui reattività, tempestività e perizia tecnico marinaresca avevano scongiurato il rischio di ben più gravi conseguenze, esprimendo tale gratitudine sia nell'immediato che a mezzo di lettera al Comandante Regionale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ottenendo la risposta di ringraziamento del Comandante ai diportisti riconoscenti. L'accaduto ha avuto ampio risalto sugli organi di informazione, </w:t>
      </w:r>
      <w:bookmarkEnd w:id="0"/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riscuotendo notevole apprezzamento da parte della cittadinanza.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bookmarkStart w:id="2" w:name="__DdeLink__975_569531025"/>
      <w:bookmarkEnd w:id="2"/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2022-04-14T14:09:54Z</dcterms:modified>
  <cp:revision>59</cp:revision>
  <dc:title>MODELLO CIRIACHINO</dc:title>
</cp:coreProperties>
</file>