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 ALL'AGENTE SCELTO</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MARCO ARDIZZONE</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In</w:t>
      </w:r>
      <w:bookmarkStart w:id="0" w:name="__DdeLink__910_569531025"/>
      <w:r>
        <w:rPr>
          <w:rFonts w:cs="Times New Roman"/>
          <w:b w:val="false"/>
          <w:bCs w:val="false"/>
          <w:i/>
          <w:iCs/>
          <w:caps w:val="false"/>
          <w:smallCaps w:val="false"/>
          <w:color w:val="00000A"/>
          <w:spacing w:val="0"/>
          <w:sz w:val="16"/>
          <w:szCs w:val="16"/>
          <w:shd w:fill="FFFFFF" w:val="clear"/>
          <w:lang w:eastAsia="it-IT"/>
        </w:rPr>
        <w:t xml:space="preserve"> servizio presso l'Ufficio Prevenzione </w:t>
      </w:r>
      <w:r>
        <w:rPr>
          <w:rFonts w:cs="Times New Roman"/>
          <w:b w:val="false"/>
          <w:bCs w:val="false"/>
          <w:i/>
          <w:iCs/>
          <w:caps w:val="false"/>
          <w:smallCaps w:val="false"/>
          <w:color w:val="00000A"/>
          <w:spacing w:val="0"/>
          <w:sz w:val="16"/>
          <w:szCs w:val="16"/>
          <w:shd w:fill="FFFFFF" w:val="clear"/>
          <w:lang w:eastAsia="it-IT"/>
        </w:rPr>
        <w:t>Generale</w:t>
      </w:r>
      <w:r>
        <w:rPr>
          <w:rFonts w:cs="Times New Roman"/>
          <w:b w:val="false"/>
          <w:bCs w:val="false"/>
          <w:i/>
          <w:iCs/>
          <w:caps w:val="false"/>
          <w:smallCaps w:val="false"/>
          <w:color w:val="00000A"/>
          <w:spacing w:val="0"/>
          <w:sz w:val="16"/>
          <w:szCs w:val="16"/>
          <w:shd w:fill="FFFFFF" w:val="clear"/>
          <w:lang w:eastAsia="it-IT"/>
        </w:rPr>
        <w:t xml:space="preserve"> e Soccorso Pubblico della Questura di Ancona, l'Assistente Ivan Ippolito e gli Agenti Scelti Mattia Marchetti, Antonio Ilardo e Marco Ardizzone, nel percorrere con le volanti Corso Carlo Alberto verso le ore 18,00 del 26 novembre 2021 si accorgevano di una persona con lo sguardo smarrito. Una volta avvicinatisi a lui, tramite i tablet in dotazione riuscivano a identificarlo come persona scomparsa residente a Barletta. Dopo avergli offerto viveri, mentre chiamavano i sanitari per una verifica del suo stato di salute, scortandoli presso l'ospedale regionale in accompagnamento all'uomo, entravano in contatto con i colleghi per chiedere una ricerca approfondita tramite la locale COT, dato lo stato di confusione della persona che non sapeva fornire indicazioni. L'Ispettore superiore Stefano Marcelletti e l'Agente Scelto Francesco Apicella, rispettivamente Coordinatore delle Unità Operative e Operatore COT, riuscivano a risalire ai dati di contatto della sorella del malcapitato, che il giorno precedente aveva effettuato denuncia di scomparsa, attivando il ricongiungimento dell'uomo con la famiglia avendone accertato lo stato di salute, scongiurando il rischio di problematiche psicofisiche. Giunta in Ancona la sorella ha espresso con gratitudine tutta la sua gioia per il ritrovamento, ringraziando ripetutamente i soccorritori che, con tempestività, umanità e competenza, avevano </w:t>
      </w:r>
      <w:bookmarkEnd w:id="0"/>
      <w:r>
        <w:rPr>
          <w:rFonts w:cs="Times New Roman"/>
          <w:b w:val="false"/>
          <w:bCs w:val="false"/>
          <w:i/>
          <w:iCs/>
          <w:caps w:val="false"/>
          <w:smallCaps w:val="false"/>
          <w:color w:val="00000A"/>
          <w:spacing w:val="0"/>
          <w:sz w:val="16"/>
          <w:szCs w:val="16"/>
          <w:shd w:fill="FFFFFF" w:val="clear"/>
          <w:lang w:eastAsia="it-IT"/>
        </w:rPr>
        <w:t>consentito il rintraccio del fratello scomparso.</w:t>
      </w:r>
    </w:p>
    <w:p>
      <w:pPr>
        <w:pStyle w:val="Corpodeltesto"/>
        <w:spacing w:lineRule="atLeast" w:line="158" w:before="0" w:after="0"/>
        <w:ind w:left="0" w:right="0" w:hanging="0"/>
        <w:jc w:val="both"/>
        <w:rPr>
          <w:i/>
          <w:i/>
          <w:iCs/>
        </w:rPr>
      </w:pPr>
      <w:bookmarkStart w:id="1" w:name="__DdeLink__975_569531025"/>
      <w:bookmarkEnd w:id="1"/>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2022-04-13T13:35:52Z</dcterms:modified>
  <cp:revision>32</cp:revision>
  <dc:title>MODELLO CIRIACHINO</dc:title>
</cp:coreProperties>
</file>